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B4C9" w14:textId="182A15AB" w:rsidR="00454B96" w:rsidRPr="00636474" w:rsidRDefault="00454B96" w:rsidP="00F62ADB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36474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รายงานการปฏิบัติราชการประจำ เดือน </w:t>
      </w:r>
      <w:r w:rsidR="00A95B06" w:rsidRPr="00636474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ตุลาคม 2566</w:t>
      </w:r>
      <w:r w:rsidR="00D25DFF" w:rsidRPr="00636474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 </w:t>
      </w:r>
      <w:r w:rsidRPr="00636474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 </w:t>
      </w:r>
    </w:p>
    <w:p w14:paraId="00163492" w14:textId="70D0B960" w:rsidR="00454B96" w:rsidRPr="00636474" w:rsidRDefault="00454B96" w:rsidP="00F62ADB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36474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สถานีตำรวจภูธร</w:t>
      </w:r>
      <w:r w:rsidR="00F62ADB" w:rsidRPr="00636474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ปากรอ </w:t>
      </w:r>
    </w:p>
    <w:p w14:paraId="2F36BF8C" w14:textId="14871324" w:rsidR="005D6D0A" w:rsidRDefault="005D6D0A" w:rsidP="005D6D0A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bookmarkStart w:id="0" w:name="_Hlk161063508"/>
      <w:r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งาน</w:t>
      </w:r>
      <w:r w:rsidR="0071474F"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กิจการ</w:t>
      </w:r>
      <w:r w:rsidR="00721480"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พล</w:t>
      </w:r>
      <w:r w:rsidR="0071474F"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เรือน</w:t>
      </w:r>
    </w:p>
    <w:p w14:paraId="1CF602C7" w14:textId="49CF89DA" w:rsidR="00636474" w:rsidRPr="00636474" w:rsidRDefault="00636474" w:rsidP="005D6D0A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“ร่วมประเพณีชักพระ”</w:t>
      </w:r>
    </w:p>
    <w:bookmarkEnd w:id="0"/>
    <w:p w14:paraId="37637D03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3647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เมื่อวันที่ 30 ตุลาคม 2566  </w:t>
      </w:r>
      <w:r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ร.ต.</w:t>
      </w:r>
      <w:r w:rsidRPr="0063647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ต</w:t>
      </w:r>
      <w:r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</w:t>
      </w:r>
      <w:r w:rsidRPr="0063647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สิทธิชัย  นรากิจ </w:t>
      </w:r>
      <w:r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รอง สว.(ป.) ฯ/</w:t>
      </w:r>
      <w:r w:rsidRPr="0063647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เจ้าหน้าที่จราจร พร้อมสายตรวจรถยนต์ </w:t>
      </w:r>
      <w:r w:rsidRPr="0063647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ร่วม</w:t>
      </w:r>
      <w:r w:rsidRPr="0063647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ประเพณีชักพระของวัดป่าขาด พร้อมทั้งอำนวยความสะดวกด้านการจราจร เพื่อป้องกันการเกิดอุบัติเหตุ </w:t>
      </w:r>
    </w:p>
    <w:p w14:paraId="7EBF9D6C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51072" behindDoc="0" locked="0" layoutInCell="1" allowOverlap="1" wp14:anchorId="5CAD96B2" wp14:editId="1BED7D7E">
            <wp:simplePos x="0" y="0"/>
            <wp:positionH relativeFrom="column">
              <wp:posOffset>327660</wp:posOffset>
            </wp:positionH>
            <wp:positionV relativeFrom="paragraph">
              <wp:posOffset>145415</wp:posOffset>
            </wp:positionV>
            <wp:extent cx="2398395" cy="1799590"/>
            <wp:effectExtent l="19050" t="0" r="1905" b="50546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799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52096" behindDoc="0" locked="0" layoutInCell="1" allowOverlap="1" wp14:anchorId="2F653823" wp14:editId="00F40A9E">
            <wp:simplePos x="0" y="0"/>
            <wp:positionH relativeFrom="column">
              <wp:posOffset>3467100</wp:posOffset>
            </wp:positionH>
            <wp:positionV relativeFrom="paragraph">
              <wp:posOffset>145415</wp:posOffset>
            </wp:positionV>
            <wp:extent cx="2398975" cy="1800000"/>
            <wp:effectExtent l="19050" t="0" r="1905" b="50546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75" cy="180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7476D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A4BD891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AC026D0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389DE83B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1CE30437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4C257138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37556DF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7928792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B67CEB9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48724B26" w14:textId="317DC50F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3B9D6A1" w14:textId="40FD9BC1" w:rsidR="003D2988" w:rsidRPr="00636474" w:rsidRDefault="00C11E1D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54144" behindDoc="0" locked="0" layoutInCell="1" allowOverlap="1" wp14:anchorId="55B7700E" wp14:editId="2D47F996">
            <wp:simplePos x="0" y="0"/>
            <wp:positionH relativeFrom="column">
              <wp:posOffset>3443358</wp:posOffset>
            </wp:positionH>
            <wp:positionV relativeFrom="paragraph">
              <wp:posOffset>29234</wp:posOffset>
            </wp:positionV>
            <wp:extent cx="2399665" cy="1799590"/>
            <wp:effectExtent l="0" t="304800" r="0" b="98171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665" cy="1799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BD8EB" w14:textId="7C949709" w:rsidR="003D2988" w:rsidRPr="00636474" w:rsidRDefault="00C11E1D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57216" behindDoc="0" locked="0" layoutInCell="1" allowOverlap="1" wp14:anchorId="737D618A" wp14:editId="3D3EAD16">
            <wp:simplePos x="0" y="0"/>
            <wp:positionH relativeFrom="column">
              <wp:posOffset>351604</wp:posOffset>
            </wp:positionH>
            <wp:positionV relativeFrom="paragraph">
              <wp:posOffset>94615</wp:posOffset>
            </wp:positionV>
            <wp:extent cx="2400300" cy="1799590"/>
            <wp:effectExtent l="0" t="304800" r="0" b="98171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0300" cy="1799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DA7EF" w14:textId="7B710719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40D03957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0F349D51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083F6AD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119B4B47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0DA3A329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9B7107E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F009F3E" w14:textId="66DD52D3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35E9F5D3" w14:textId="0E2DC4AE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B88737F" w14:textId="53BF699A" w:rsidR="003D2988" w:rsidRPr="00636474" w:rsidRDefault="00C11E1D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58240" behindDoc="0" locked="0" layoutInCell="1" allowOverlap="1" wp14:anchorId="1435089C" wp14:editId="2882EFCF">
            <wp:simplePos x="0" y="0"/>
            <wp:positionH relativeFrom="column">
              <wp:posOffset>3463337</wp:posOffset>
            </wp:positionH>
            <wp:positionV relativeFrom="paragraph">
              <wp:posOffset>212400</wp:posOffset>
            </wp:positionV>
            <wp:extent cx="2398395" cy="1799590"/>
            <wp:effectExtent l="19050" t="0" r="1905" b="50546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799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474">
        <w:rPr>
          <w:b/>
          <w:bCs/>
          <w:i/>
          <w:iCs/>
          <w:noProof/>
          <w:cs/>
        </w:rPr>
        <w:drawing>
          <wp:anchor distT="0" distB="0" distL="114300" distR="114300" simplePos="0" relativeHeight="251660288" behindDoc="0" locked="0" layoutInCell="1" allowOverlap="1" wp14:anchorId="52D00003" wp14:editId="4236AD05">
            <wp:simplePos x="0" y="0"/>
            <wp:positionH relativeFrom="column">
              <wp:posOffset>327660</wp:posOffset>
            </wp:positionH>
            <wp:positionV relativeFrom="paragraph">
              <wp:posOffset>211764</wp:posOffset>
            </wp:positionV>
            <wp:extent cx="2398975" cy="1800000"/>
            <wp:effectExtent l="19050" t="0" r="1905" b="50546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75" cy="180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6CC3B2CA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AAEDFB4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11C8BAA9" w14:textId="77777777" w:rsidR="003D2988" w:rsidRPr="00636474" w:rsidRDefault="003D2988" w:rsidP="003D29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31555ED4" w14:textId="0758BA0D" w:rsidR="00D139D4" w:rsidRDefault="00D139D4" w:rsidP="00D139D4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</w:p>
    <w:p w14:paraId="71E62BD5" w14:textId="262C838A" w:rsidR="009E3D29" w:rsidRDefault="009E3D29" w:rsidP="00D139D4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</w:p>
    <w:p w14:paraId="2AA329F9" w14:textId="77777777" w:rsidR="00654984" w:rsidRDefault="00654984" w:rsidP="00654984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lastRenderedPageBreak/>
        <w:t>งานกิจการพลเรือน</w:t>
      </w:r>
    </w:p>
    <w:p w14:paraId="015D5B4C" w14:textId="10696BEC" w:rsidR="00C10B3E" w:rsidRDefault="00797003" w:rsidP="00AF1707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“สื่อ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Social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14:paraId="2BA600DE" w14:textId="4ED5F679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E3D2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เมื่อวันที่ ๒ ตุลาคม 2566 เวลาประมาณ 12.30 น. มีพลเมืองดีเก็บโทรศัพท์มือถือได้บริเวณสะพานปากรอ ไม่ทราบเจ้าของ นำมาฝากไว้ที่หน่วยบริการประชาชนปากรอ เพื่อติดตามหาเจ้าของ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สภ.ปากรอ </w:t>
      </w:r>
      <w:r w:rsidRPr="009E3D2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ลงประกาศหาเจ้าของทาง “</w:t>
      </w:r>
      <w:proofErr w:type="spellStart"/>
      <w:r w:rsidRPr="009E3D2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เฟส</w:t>
      </w:r>
      <w:proofErr w:type="spellEnd"/>
      <w:r w:rsidRPr="009E3D2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บุ๊ค สถานีตำรวจภูธรปากรอ” และต่อมาเวลาประมาณ 14.20 น. เจ้าของโทรศัพท์ได้มาติดต่อเพื่อขอรับคืน และแสดงความขอบคุณ สภ.ปากรอ และผู้พบเจอ เป็นอย่างมาก   </w:t>
      </w:r>
    </w:p>
    <w:p w14:paraId="1A7C1ECA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E3D29">
        <w:rPr>
          <w:rFonts w:ascii="TH SarabunIT๙" w:hAnsi="TH SarabunIT๙" w:cs="TH SarabunIT๙"/>
          <w:b/>
          <w:bCs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58752" behindDoc="0" locked="0" layoutInCell="1" allowOverlap="1" wp14:anchorId="3C2CB76E" wp14:editId="469863F8">
            <wp:simplePos x="0" y="0"/>
            <wp:positionH relativeFrom="column">
              <wp:posOffset>3916680</wp:posOffset>
            </wp:positionH>
            <wp:positionV relativeFrom="paragraph">
              <wp:posOffset>-3175</wp:posOffset>
            </wp:positionV>
            <wp:extent cx="1330325" cy="2879725"/>
            <wp:effectExtent l="0" t="0" r="3175" b="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D29">
        <w:rPr>
          <w:i/>
          <w:iCs/>
          <w:noProof/>
          <w:cs/>
        </w:rPr>
        <w:drawing>
          <wp:anchor distT="0" distB="0" distL="114300" distR="114300" simplePos="0" relativeHeight="251651584" behindDoc="0" locked="0" layoutInCell="1" allowOverlap="1" wp14:anchorId="1771FF22" wp14:editId="5F40020D">
            <wp:simplePos x="0" y="0"/>
            <wp:positionH relativeFrom="column">
              <wp:posOffset>871855</wp:posOffset>
            </wp:positionH>
            <wp:positionV relativeFrom="paragraph">
              <wp:posOffset>-2540</wp:posOffset>
            </wp:positionV>
            <wp:extent cx="1295459" cy="2880000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5F291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D276D95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CA3BCDA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1090DB3A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037065B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9FB9311" w14:textId="1B32107D" w:rsidR="009E3D29" w:rsidRPr="009E3D29" w:rsidRDefault="007C7103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i/>
          <w:iCs/>
          <w:noProof/>
        </w:rPr>
        <w:pict w14:anchorId="7EF514F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in;margin-top:26.7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>
            <v:textbox style="mso-next-textbox:#_x0000_s1029;mso-fit-shape-to-text:t">
              <w:txbxContent>
                <w:p w14:paraId="35441149" w14:textId="115C8A02" w:rsidR="009E3D29" w:rsidRPr="00E83D2A" w:rsidRDefault="009E3D29" w:rsidP="009E3D29">
                  <w:pPr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ประกาศหาเจ้าของโทรศัพท์ทาง</w:t>
                  </w:r>
                  <w:r w:rsidR="00EA22B8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“</w:t>
                  </w:r>
                  <w:proofErr w:type="spellStart"/>
                  <w:r w:rsidRP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เฟส</w:t>
                  </w:r>
                  <w:proofErr w:type="spellEnd"/>
                  <w:r w:rsidRP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บุ๊ค สภ.ปากรอ</w:t>
                  </w:r>
                  <w:r w:rsidR="00EA22B8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”</w:t>
                  </w:r>
                </w:p>
              </w:txbxContent>
            </v:textbox>
            <w10:wrap type="square"/>
          </v:shape>
        </w:pict>
      </w:r>
    </w:p>
    <w:p w14:paraId="4345F45A" w14:textId="05F19090" w:rsidR="009E3D29" w:rsidRPr="009E3D29" w:rsidRDefault="007C7103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i/>
          <w:iCs/>
          <w:noProof/>
        </w:rPr>
        <w:pict w14:anchorId="230B5CBD">
          <v:shape id="Text Box 2" o:spid="_x0000_s1028" type="#_x0000_t202" style="position:absolute;left:0;text-align:left;margin-left:60pt;margin-top:13.5pt;width:11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>
            <v:textbox style="mso-next-textbox:#Text Box 2;mso-fit-shape-to-text:t">
              <w:txbxContent>
                <w:p w14:paraId="3915FFFF" w14:textId="77777777" w:rsidR="009E3D29" w:rsidRPr="00E83D2A" w:rsidRDefault="009E3D29" w:rsidP="009E3D29">
                  <w:pPr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83D2A"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ประสานการปฏิบัติทางไลน์กลุ่ม สภ.ปากรอ</w:t>
                  </w:r>
                </w:p>
              </w:txbxContent>
            </v:textbox>
            <w10:wrap type="square"/>
          </v:shape>
        </w:pict>
      </w:r>
    </w:p>
    <w:p w14:paraId="6DBC003A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061A19C" w14:textId="77777777" w:rsidR="009E3D29" w:rsidRPr="009E3D29" w:rsidRDefault="009E3D29" w:rsidP="009E3D2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1C81D748" w14:textId="7FF3F1D0" w:rsidR="009E3D29" w:rsidRPr="009E3D29" w:rsidRDefault="00EA22B8" w:rsidP="009E3D29">
      <w:pPr>
        <w:rPr>
          <w:i/>
          <w:iCs/>
        </w:rPr>
      </w:pPr>
      <w:r w:rsidRPr="009E3D29">
        <w:rPr>
          <w:rFonts w:ascii="TH SarabunIT๙" w:hAnsi="TH SarabunIT๙" w:cs="TH SarabunIT๙"/>
          <w:b/>
          <w:bCs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64896" behindDoc="1" locked="0" layoutInCell="1" allowOverlap="1" wp14:anchorId="18FF8633" wp14:editId="05840F36">
            <wp:simplePos x="0" y="0"/>
            <wp:positionH relativeFrom="column">
              <wp:posOffset>3771900</wp:posOffset>
            </wp:positionH>
            <wp:positionV relativeFrom="paragraph">
              <wp:posOffset>172720</wp:posOffset>
            </wp:positionV>
            <wp:extent cx="1328420" cy="287972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29" w:rsidRPr="009E3D29">
        <w:rPr>
          <w:i/>
          <w:iCs/>
          <w:noProof/>
          <w:cs/>
        </w:rPr>
        <w:drawing>
          <wp:anchor distT="0" distB="0" distL="114300" distR="114300" simplePos="0" relativeHeight="251656704" behindDoc="0" locked="0" layoutInCell="1" allowOverlap="1" wp14:anchorId="475CB861" wp14:editId="2AC55124">
            <wp:simplePos x="0" y="0"/>
            <wp:positionH relativeFrom="column">
              <wp:posOffset>873125</wp:posOffset>
            </wp:positionH>
            <wp:positionV relativeFrom="paragraph">
              <wp:posOffset>164465</wp:posOffset>
            </wp:positionV>
            <wp:extent cx="1294554" cy="2880000"/>
            <wp:effectExtent l="0" t="0" r="1270" b="0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55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F1409" w14:textId="01705B04" w:rsidR="009E3D29" w:rsidRPr="009E3D29" w:rsidRDefault="009E3D29" w:rsidP="00D139D4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</w:p>
    <w:p w14:paraId="4E604F57" w14:textId="5FD0A0DC" w:rsidR="009E3D29" w:rsidRPr="009E3D29" w:rsidRDefault="009E3D29" w:rsidP="00D139D4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</w:p>
    <w:p w14:paraId="61B7FE92" w14:textId="572112AF" w:rsidR="009E3D29" w:rsidRPr="009E3D29" w:rsidRDefault="007C7103" w:rsidP="00D139D4">
      <w:pPr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i/>
          <w:iCs/>
          <w:noProof/>
        </w:rPr>
        <w:pict w14:anchorId="42992D82">
          <v:shape id="_x0000_s1026" type="#_x0000_t202" style="position:absolute;margin-left:249pt;margin-top:127.4pt;width:204pt;height:34.7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26;mso-fit-shape-to-text:t">
              <w:txbxContent>
                <w:p w14:paraId="068ED77E" w14:textId="77777777" w:rsidR="009E3D29" w:rsidRPr="00E83D2A" w:rsidRDefault="009E3D29" w:rsidP="009E3D29">
                  <w:pPr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รายงานการปฏิบัติให้ผู้บังคับบัญชาทราบ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</w:rPr>
        <w:pict w14:anchorId="7974FA73">
          <v:shape id="_x0000_s1027" type="#_x0000_t202" style="position:absolute;margin-left:45.6pt;margin-top:116.05pt;width:139.8pt;height:54.2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27;mso-fit-shape-to-text:t">
              <w:txbxContent>
                <w:p w14:paraId="60636EB3" w14:textId="58E5CF36" w:rsidR="009E3D29" w:rsidRPr="00E83D2A" w:rsidRDefault="009E3D29" w:rsidP="009E3D29">
                  <w:pPr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เจ้าของโทรศัพท์มาขอรับ</w:t>
                  </w:r>
                  <w:r w:rsidR="00E83D2A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คืน</w:t>
                  </w:r>
                </w:p>
              </w:txbxContent>
            </v:textbox>
            <w10:wrap type="square"/>
          </v:shape>
        </w:pict>
      </w:r>
    </w:p>
    <w:sectPr w:rsidR="009E3D29" w:rsidRPr="009E3D29" w:rsidSect="0043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D0A"/>
    <w:rsid w:val="000A1BA7"/>
    <w:rsid w:val="001A2835"/>
    <w:rsid w:val="001F7C47"/>
    <w:rsid w:val="00257DAC"/>
    <w:rsid w:val="002A11BB"/>
    <w:rsid w:val="002F71D3"/>
    <w:rsid w:val="00324345"/>
    <w:rsid w:val="00327588"/>
    <w:rsid w:val="003B54E5"/>
    <w:rsid w:val="003D2988"/>
    <w:rsid w:val="00437C4B"/>
    <w:rsid w:val="00454B96"/>
    <w:rsid w:val="0049660A"/>
    <w:rsid w:val="004D1D8B"/>
    <w:rsid w:val="00560D6F"/>
    <w:rsid w:val="005C584D"/>
    <w:rsid w:val="005D6D0A"/>
    <w:rsid w:val="00611632"/>
    <w:rsid w:val="006354A1"/>
    <w:rsid w:val="00636474"/>
    <w:rsid w:val="00654984"/>
    <w:rsid w:val="006E2CF0"/>
    <w:rsid w:val="00704D65"/>
    <w:rsid w:val="0071474F"/>
    <w:rsid w:val="00721480"/>
    <w:rsid w:val="0075345C"/>
    <w:rsid w:val="00777976"/>
    <w:rsid w:val="0079388F"/>
    <w:rsid w:val="00797003"/>
    <w:rsid w:val="007A0923"/>
    <w:rsid w:val="007C7103"/>
    <w:rsid w:val="007F6965"/>
    <w:rsid w:val="008B0641"/>
    <w:rsid w:val="00931EAE"/>
    <w:rsid w:val="00983FBC"/>
    <w:rsid w:val="009E3D29"/>
    <w:rsid w:val="00A51014"/>
    <w:rsid w:val="00A95B06"/>
    <w:rsid w:val="00AB3239"/>
    <w:rsid w:val="00AE2510"/>
    <w:rsid w:val="00AF1707"/>
    <w:rsid w:val="00B0772C"/>
    <w:rsid w:val="00B41AFF"/>
    <w:rsid w:val="00B90E5E"/>
    <w:rsid w:val="00BB6257"/>
    <w:rsid w:val="00BD69AA"/>
    <w:rsid w:val="00BE4C3F"/>
    <w:rsid w:val="00BF1041"/>
    <w:rsid w:val="00BF1D4D"/>
    <w:rsid w:val="00BF3A09"/>
    <w:rsid w:val="00C10B3E"/>
    <w:rsid w:val="00C11E1D"/>
    <w:rsid w:val="00C311D2"/>
    <w:rsid w:val="00C4430D"/>
    <w:rsid w:val="00CF563B"/>
    <w:rsid w:val="00D139D4"/>
    <w:rsid w:val="00D1723D"/>
    <w:rsid w:val="00D25DFF"/>
    <w:rsid w:val="00DA00E0"/>
    <w:rsid w:val="00DA09F4"/>
    <w:rsid w:val="00E83D2A"/>
    <w:rsid w:val="00EA22B8"/>
    <w:rsid w:val="00F13E4E"/>
    <w:rsid w:val="00F62ADB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FAE3D3A"/>
  <w15:docId w15:val="{8A899222-8F11-4CE0-B7A6-04E5BD5C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4B"/>
  </w:style>
  <w:style w:type="paragraph" w:styleId="2">
    <w:name w:val="heading 2"/>
    <w:basedOn w:val="a"/>
    <w:link w:val="20"/>
    <w:uiPriority w:val="9"/>
    <w:qFormat/>
    <w:rsid w:val="003B54E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B54E5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6354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54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138</Words>
  <Characters>609</Characters>
  <Application>Microsoft Office Word</Application>
  <DocSecurity>0</DocSecurity>
  <Lines>55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Windows8.1 V.10_x64</dc:creator>
  <cp:lastModifiedBy>PC001</cp:lastModifiedBy>
  <cp:revision>33</cp:revision>
  <dcterms:created xsi:type="dcterms:W3CDTF">2024-03-13T06:08:00Z</dcterms:created>
  <dcterms:modified xsi:type="dcterms:W3CDTF">2024-03-22T03:33:00Z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43c99554adc39555f3ba3fa3ff7eca58622b7ca557bcb6ab5ef0bdf8ff917b0a</vt:lpwstr>
  </property>
</Properties>
</file>